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AB" w:rsidRPr="00F538CB" w:rsidRDefault="00D857FC" w:rsidP="00CE1855">
      <w:pPr>
        <w:spacing w:before="180" w:after="180" w:line="240" w:lineRule="auto"/>
        <w:jc w:val="center"/>
        <w:rPr>
          <w:rFonts w:ascii="Tahoma" w:eastAsia="Times New Roman" w:hAnsi="Tahoma" w:cs="Tahoma"/>
          <w:color w:val="0F1419"/>
          <w:sz w:val="28"/>
          <w:szCs w:val="28"/>
          <w:shd w:val="clear" w:color="auto" w:fill="F9FAFB"/>
          <w:lang w:eastAsia="ru-RU"/>
        </w:rPr>
      </w:pPr>
      <w:r w:rsidRPr="00F538CB">
        <w:rPr>
          <w:rFonts w:ascii="Tahoma" w:eastAsia="Times New Roman" w:hAnsi="Tahoma" w:cs="Tahoma"/>
          <w:color w:val="0F1419"/>
          <w:sz w:val="28"/>
          <w:szCs w:val="28"/>
          <w:shd w:val="clear" w:color="auto" w:fill="F9FAFB"/>
          <w:lang w:eastAsia="ru-RU"/>
        </w:rPr>
        <w:t>Т</w:t>
      </w:r>
      <w:bookmarkStart w:id="0" w:name="_GoBack"/>
      <w:bookmarkEnd w:id="0"/>
      <w:r w:rsidR="005F604D">
        <w:rPr>
          <w:rFonts w:ascii="Tahoma" w:eastAsia="Times New Roman" w:hAnsi="Tahoma" w:cs="Tahoma"/>
          <w:color w:val="0F1419"/>
          <w:sz w:val="28"/>
          <w:szCs w:val="28"/>
          <w:shd w:val="clear" w:color="auto" w:fill="F9FAFB"/>
          <w:lang w:eastAsia="ru-RU"/>
        </w:rPr>
        <w:t>арифы ул. Шестая дом 3</w:t>
      </w:r>
    </w:p>
    <w:p w:rsidR="00D857FC" w:rsidRPr="00F538CB" w:rsidRDefault="00553EAB" w:rsidP="00D857FC">
      <w:pPr>
        <w:spacing w:before="180" w:after="180" w:line="240" w:lineRule="auto"/>
        <w:jc w:val="center"/>
        <w:rPr>
          <w:rFonts w:ascii="Tahoma" w:eastAsia="Times New Roman" w:hAnsi="Tahoma" w:cs="Tahoma"/>
          <w:b/>
          <w:color w:val="0F1419"/>
          <w:sz w:val="28"/>
          <w:szCs w:val="28"/>
          <w:shd w:val="clear" w:color="auto" w:fill="F9FAFB"/>
          <w:lang w:eastAsia="ru-RU"/>
        </w:rPr>
      </w:pPr>
      <w:r w:rsidRPr="00F538CB">
        <w:rPr>
          <w:rFonts w:ascii="Tahoma" w:eastAsia="Times New Roman" w:hAnsi="Tahoma" w:cs="Tahoma"/>
          <w:color w:val="0F1419"/>
          <w:sz w:val="28"/>
          <w:szCs w:val="28"/>
          <w:shd w:val="clear" w:color="auto" w:fill="F9FAFB"/>
          <w:lang w:eastAsia="ru-RU"/>
        </w:rPr>
        <w:t xml:space="preserve"> </w:t>
      </w:r>
      <w:r w:rsidR="005F604D">
        <w:rPr>
          <w:rFonts w:ascii="Tahoma" w:eastAsia="Times New Roman" w:hAnsi="Tahoma" w:cs="Tahoma"/>
          <w:b/>
          <w:color w:val="0F1419"/>
          <w:sz w:val="28"/>
          <w:szCs w:val="28"/>
          <w:shd w:val="clear" w:color="auto" w:fill="F9FAFB"/>
          <w:lang w:eastAsia="ru-RU"/>
        </w:rPr>
        <w:t>с 01.03.2021 г. по 01.07</w:t>
      </w:r>
      <w:r w:rsidR="002A2928">
        <w:rPr>
          <w:rFonts w:ascii="Tahoma" w:eastAsia="Times New Roman" w:hAnsi="Tahoma" w:cs="Tahoma"/>
          <w:b/>
          <w:color w:val="0F1419"/>
          <w:sz w:val="28"/>
          <w:szCs w:val="28"/>
          <w:shd w:val="clear" w:color="auto" w:fill="F9FAFB"/>
          <w:lang w:eastAsia="ru-RU"/>
        </w:rPr>
        <w:t>.2021</w:t>
      </w:r>
      <w:r w:rsidR="00D857FC" w:rsidRPr="00F538CB">
        <w:rPr>
          <w:rFonts w:ascii="Tahoma" w:eastAsia="Times New Roman" w:hAnsi="Tahoma" w:cs="Tahoma"/>
          <w:b/>
          <w:color w:val="0F1419"/>
          <w:sz w:val="28"/>
          <w:szCs w:val="28"/>
          <w:shd w:val="clear" w:color="auto" w:fill="F9FAFB"/>
          <w:lang w:eastAsia="ru-RU"/>
        </w:rPr>
        <w:t xml:space="preserve"> г.</w:t>
      </w:r>
    </w:p>
    <w:p w:rsidR="00B25DA9" w:rsidRDefault="00BA51DE" w:rsidP="00D857FC">
      <w:pPr>
        <w:spacing w:before="180" w:after="180" w:line="240" w:lineRule="auto"/>
        <w:jc w:val="center"/>
        <w:rPr>
          <w:rFonts w:ascii="Tahoma" w:eastAsia="Times New Roman" w:hAnsi="Tahoma" w:cs="Tahoma"/>
          <w:color w:val="0F1419"/>
          <w:sz w:val="28"/>
          <w:szCs w:val="28"/>
          <w:shd w:val="clear" w:color="auto" w:fill="F9FAFB"/>
          <w:lang w:eastAsia="ru-RU"/>
        </w:rPr>
      </w:pPr>
      <w:r w:rsidRPr="00F538CB">
        <w:rPr>
          <w:rFonts w:ascii="Tahoma" w:eastAsia="Times New Roman" w:hAnsi="Tahoma" w:cs="Tahoma"/>
          <w:color w:val="0F1419"/>
          <w:sz w:val="28"/>
          <w:szCs w:val="28"/>
          <w:shd w:val="clear" w:color="auto" w:fill="F9FAFB"/>
          <w:lang w:eastAsia="ru-RU"/>
        </w:rPr>
        <w:t xml:space="preserve"> </w:t>
      </w:r>
      <w:r w:rsidR="005E47BA" w:rsidRPr="00F538CB">
        <w:rPr>
          <w:rFonts w:ascii="Tahoma" w:eastAsia="Times New Roman" w:hAnsi="Tahoma" w:cs="Tahoma"/>
          <w:color w:val="0F1419"/>
          <w:sz w:val="28"/>
          <w:szCs w:val="28"/>
          <w:shd w:val="clear" w:color="auto" w:fill="F9FAFB"/>
          <w:lang w:eastAsia="ru-RU"/>
        </w:rPr>
        <w:t>Поставщики коммунальных ресурсов</w:t>
      </w:r>
      <w:r w:rsidR="00553EAB" w:rsidRPr="00F538CB">
        <w:rPr>
          <w:rFonts w:ascii="Tahoma" w:eastAsia="Times New Roman" w:hAnsi="Tahoma" w:cs="Tahoma"/>
          <w:color w:val="0F1419"/>
          <w:sz w:val="28"/>
          <w:szCs w:val="28"/>
          <w:shd w:val="clear" w:color="auto" w:fill="F9FAFB"/>
          <w:lang w:eastAsia="ru-RU"/>
        </w:rPr>
        <w:t>:</w:t>
      </w:r>
      <w:r w:rsidR="00B25DA9">
        <w:rPr>
          <w:rFonts w:ascii="Tahoma" w:eastAsia="Times New Roman" w:hAnsi="Tahoma" w:cs="Tahoma"/>
          <w:color w:val="0F1419"/>
          <w:sz w:val="28"/>
          <w:szCs w:val="28"/>
          <w:shd w:val="clear" w:color="auto" w:fill="F9FAFB"/>
          <w:lang w:eastAsia="ru-RU"/>
        </w:rPr>
        <w:t xml:space="preserve"> </w:t>
      </w:r>
    </w:p>
    <w:tbl>
      <w:tblPr>
        <w:tblStyle w:val="a5"/>
        <w:tblW w:w="10774" w:type="dxa"/>
        <w:tblInd w:w="-743" w:type="dxa"/>
        <w:tblLayout w:type="fixed"/>
        <w:tblLook w:val="04A0"/>
      </w:tblPr>
      <w:tblGrid>
        <w:gridCol w:w="3119"/>
        <w:gridCol w:w="709"/>
        <w:gridCol w:w="6946"/>
      </w:tblGrid>
      <w:tr w:rsidR="00CE1855" w:rsidTr="00AA0992">
        <w:tc>
          <w:tcPr>
            <w:tcW w:w="3119" w:type="dxa"/>
          </w:tcPr>
          <w:p w:rsidR="00CE1855" w:rsidRPr="004F4A35" w:rsidRDefault="00CE1855" w:rsidP="00DB7F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A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709" w:type="dxa"/>
          </w:tcPr>
          <w:p w:rsidR="00CE1855" w:rsidRPr="004F4A35" w:rsidRDefault="00AA0992" w:rsidP="00DB7F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946" w:type="dxa"/>
          </w:tcPr>
          <w:p w:rsidR="00CE1855" w:rsidRPr="004F4A35" w:rsidRDefault="005E22FD" w:rsidP="0059348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Тариф с НДС (руб.) с 01.07.2020</w:t>
            </w:r>
          </w:p>
        </w:tc>
      </w:tr>
      <w:tr w:rsidR="00CE1855" w:rsidTr="00AA0992">
        <w:trPr>
          <w:trHeight w:val="1541"/>
        </w:trPr>
        <w:tc>
          <w:tcPr>
            <w:tcW w:w="3119" w:type="dxa"/>
          </w:tcPr>
          <w:p w:rsidR="00CD3B02" w:rsidRPr="00743B93" w:rsidRDefault="00C576CF" w:rsidP="0077296B">
            <w:pPr>
              <w:spacing w:before="120" w:after="120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743B93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ГВС</w:t>
            </w:r>
          </w:p>
          <w:p w:rsidR="0077296B" w:rsidRDefault="005E22FD" w:rsidP="0077296B">
            <w:pPr>
              <w:spacing w:before="120" w:after="1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АО «</w:t>
            </w:r>
            <w:r w:rsidR="00215AF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МОЭГ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</w:t>
            </w:r>
          </w:p>
          <w:p w:rsidR="005E22FD" w:rsidRPr="00E841BD" w:rsidRDefault="005E22FD" w:rsidP="0077296B">
            <w:pPr>
              <w:spacing w:before="120" w:after="1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7296B" w:rsidRPr="00E841BD" w:rsidRDefault="00215AFD" w:rsidP="0077296B">
            <w:pPr>
              <w:spacing w:before="120" w:after="1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МУП «</w:t>
            </w:r>
            <w:proofErr w:type="spellStart"/>
            <w:r w:rsidR="005E22F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Балашихинский</w:t>
            </w:r>
            <w:proofErr w:type="spellEnd"/>
            <w:r w:rsidR="005E22F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одоканал» </w:t>
            </w:r>
          </w:p>
          <w:p w:rsidR="00CE1855" w:rsidRPr="00E841BD" w:rsidRDefault="00CE1855" w:rsidP="007729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E1855" w:rsidRDefault="00CE1855" w:rsidP="00DB7FD1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1B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Гкал</w:t>
            </w:r>
          </w:p>
          <w:p w:rsidR="005E22FD" w:rsidRDefault="005E22FD" w:rsidP="00DB7FD1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5E22FD" w:rsidRDefault="005E22FD" w:rsidP="00DB7FD1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5E22FD" w:rsidRPr="00E841BD" w:rsidRDefault="005E22FD" w:rsidP="00DB7F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6946" w:type="dxa"/>
          </w:tcPr>
          <w:p w:rsidR="00CE1855" w:rsidRDefault="0077296B" w:rsidP="00DB7FD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30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Компонент на тепловую энергию</w:t>
            </w:r>
            <w:r w:rsidRPr="00BB605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5E22FD">
              <w:rPr>
                <w:rFonts w:ascii="Arial" w:hAnsi="Arial" w:cs="Arial"/>
                <w:color w:val="000000"/>
                <w:shd w:val="clear" w:color="auto" w:fill="FFFFFF"/>
              </w:rPr>
              <w:t>–</w:t>
            </w:r>
            <w:r w:rsidRPr="00BB605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5E22FD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2040,42</w:t>
            </w:r>
          </w:p>
          <w:p w:rsidR="005E22FD" w:rsidRPr="005E22FD" w:rsidRDefault="005E22FD" w:rsidP="005E22F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E22F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Распоряжение Комитета по ценам и тарифам Московс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кой области от 19.12.2019г. №392-Р</w:t>
            </w:r>
          </w:p>
          <w:p w:rsidR="00C576CF" w:rsidRPr="00BB6058" w:rsidRDefault="0077296B" w:rsidP="00C576CF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D30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Компонент на холодную воду</w:t>
            </w:r>
            <w:r w:rsidRPr="00BB6058">
              <w:rPr>
                <w:rFonts w:ascii="Arial" w:hAnsi="Arial" w:cs="Arial"/>
                <w:color w:val="000000"/>
                <w:shd w:val="clear" w:color="auto" w:fill="FFFFFF"/>
              </w:rPr>
              <w:t xml:space="preserve"> – </w:t>
            </w:r>
            <w:r w:rsidR="005E22FD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44</w:t>
            </w:r>
            <w:r w:rsidRPr="00743B93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5E22FD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56</w:t>
            </w:r>
            <w:r w:rsidR="00C576CF" w:rsidRPr="00BB6058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</w:p>
          <w:p w:rsidR="00CE1855" w:rsidRPr="00E841BD" w:rsidRDefault="005E22FD" w:rsidP="00F1273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2F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Распоряжение Комитета по ценам и тарифам Московской области от 20.12.2019г. №428-Р и №426-Р</w:t>
            </w:r>
          </w:p>
        </w:tc>
      </w:tr>
      <w:tr w:rsidR="0077296B" w:rsidTr="00AA0992">
        <w:tc>
          <w:tcPr>
            <w:tcW w:w="3119" w:type="dxa"/>
          </w:tcPr>
          <w:p w:rsidR="00C576CF" w:rsidRPr="00743B93" w:rsidRDefault="00C576CF" w:rsidP="00215AFD">
            <w:pPr>
              <w:spacing w:before="120" w:after="120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743B93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Тепловая энергия</w:t>
            </w:r>
          </w:p>
          <w:p w:rsidR="0077296B" w:rsidRPr="00E841BD" w:rsidRDefault="005E22FD" w:rsidP="00C576C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АО «</w:t>
            </w:r>
            <w:r w:rsidR="00215AF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МОЭГ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</w:tcPr>
          <w:p w:rsidR="0077296B" w:rsidRPr="00E841BD" w:rsidRDefault="0077296B" w:rsidP="00DB7F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1B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6946" w:type="dxa"/>
          </w:tcPr>
          <w:p w:rsidR="001E35A9" w:rsidRDefault="005E22FD" w:rsidP="00C576CF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2040,42</w:t>
            </w:r>
          </w:p>
          <w:p w:rsidR="0077296B" w:rsidRPr="00EF7CEA" w:rsidRDefault="005E22FD" w:rsidP="005E22F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E22F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Распоряжение Комитета по ценам и тарифам Московс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кой области от 19.12.2019г. №392-Р</w:t>
            </w:r>
          </w:p>
        </w:tc>
      </w:tr>
      <w:tr w:rsidR="00CE1855" w:rsidTr="00AA0992">
        <w:trPr>
          <w:trHeight w:val="1200"/>
        </w:trPr>
        <w:tc>
          <w:tcPr>
            <w:tcW w:w="3119" w:type="dxa"/>
          </w:tcPr>
          <w:p w:rsidR="00C576CF" w:rsidRPr="00743B93" w:rsidRDefault="00C576CF" w:rsidP="00DB7FD1">
            <w:pPr>
              <w:spacing w:before="120" w:after="120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743B93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Холодная вода</w:t>
            </w:r>
          </w:p>
          <w:p w:rsidR="005E22FD" w:rsidRPr="00E841BD" w:rsidRDefault="005E22FD" w:rsidP="005E22FD">
            <w:pPr>
              <w:spacing w:before="120" w:after="1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МУП «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Балашихинский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водоканал» </w:t>
            </w:r>
          </w:p>
          <w:p w:rsidR="00CE1855" w:rsidRPr="00E841BD" w:rsidRDefault="00CE1855" w:rsidP="006706F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E1855" w:rsidRPr="00E841BD" w:rsidRDefault="00CE1855" w:rsidP="00DB7F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1B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6946" w:type="dxa"/>
          </w:tcPr>
          <w:p w:rsidR="00CE1855" w:rsidRPr="00743B93" w:rsidRDefault="005E22FD" w:rsidP="00DB7FD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44,56</w:t>
            </w:r>
          </w:p>
          <w:p w:rsidR="00CE1855" w:rsidRPr="00E841BD" w:rsidRDefault="005E22FD" w:rsidP="00CE6D5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2F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Распоряжение Комитета по ценам и тарифам Московской области от 20.12.2019г. №428-Р и №426-Р</w:t>
            </w:r>
            <w:r w:rsidRPr="00E841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E1855" w:rsidTr="00AA0992">
        <w:tc>
          <w:tcPr>
            <w:tcW w:w="3119" w:type="dxa"/>
          </w:tcPr>
          <w:p w:rsidR="00C576CF" w:rsidRPr="00743B93" w:rsidRDefault="00C576CF" w:rsidP="00DB7FD1">
            <w:pPr>
              <w:spacing w:before="120" w:after="120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743B93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Водоотведение</w:t>
            </w:r>
          </w:p>
          <w:p w:rsidR="00CE1855" w:rsidRPr="005E22FD" w:rsidRDefault="005E22FD" w:rsidP="006706F9">
            <w:pPr>
              <w:spacing w:before="120" w:after="1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МУП «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Балашихинский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водоканал» </w:t>
            </w:r>
          </w:p>
        </w:tc>
        <w:tc>
          <w:tcPr>
            <w:tcW w:w="709" w:type="dxa"/>
          </w:tcPr>
          <w:p w:rsidR="00CE1855" w:rsidRPr="00E841BD" w:rsidRDefault="00CE1855" w:rsidP="00DB7F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1B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6946" w:type="dxa"/>
          </w:tcPr>
          <w:p w:rsidR="00CE1855" w:rsidRPr="00743B93" w:rsidRDefault="00CE1855" w:rsidP="00DB7FD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43B93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5E22FD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8,86</w:t>
            </w:r>
          </w:p>
          <w:p w:rsidR="00CE1855" w:rsidRPr="00E841BD" w:rsidRDefault="005E22FD" w:rsidP="00C576C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2F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Распоряжение Комитета по ценам и тарифам Московской области от 20.12.2019г. №428-Р и №426-Р</w:t>
            </w:r>
          </w:p>
        </w:tc>
      </w:tr>
      <w:tr w:rsidR="00CE1855" w:rsidTr="00AA0992">
        <w:trPr>
          <w:trHeight w:val="889"/>
        </w:trPr>
        <w:tc>
          <w:tcPr>
            <w:tcW w:w="3119" w:type="dxa"/>
          </w:tcPr>
          <w:p w:rsidR="00B25DA9" w:rsidRPr="00743B93" w:rsidRDefault="00B25DA9" w:rsidP="00DB7FD1">
            <w:pPr>
              <w:spacing w:before="120" w:after="120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743B93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Электроснабжение</w:t>
            </w:r>
          </w:p>
          <w:p w:rsidR="00CE1855" w:rsidRPr="00E841BD" w:rsidRDefault="005E22FD" w:rsidP="00B25DA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ЗАО «</w:t>
            </w:r>
            <w:r w:rsidR="00CE1855" w:rsidRPr="00E841B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БЭЛС» </w:t>
            </w:r>
          </w:p>
        </w:tc>
        <w:tc>
          <w:tcPr>
            <w:tcW w:w="709" w:type="dxa"/>
          </w:tcPr>
          <w:p w:rsidR="00CE1855" w:rsidRPr="00E841BD" w:rsidRDefault="00CE1855" w:rsidP="00DB7F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1B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6946" w:type="dxa"/>
          </w:tcPr>
          <w:p w:rsidR="00CE1855" w:rsidRPr="00AA0992" w:rsidRDefault="00D30896" w:rsidP="00DB7FD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Одноставочный</w:t>
            </w:r>
            <w:proofErr w:type="spellEnd"/>
            <w:r w:rsidR="00AA099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- </w:t>
            </w:r>
            <w:r w:rsidRPr="00AA099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B1F75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4,01</w:t>
            </w:r>
          </w:p>
          <w:p w:rsidR="00AA0992" w:rsidRDefault="00AA0992" w:rsidP="00AA0992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A099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Одноставочный</w:t>
            </w:r>
            <w:proofErr w:type="spellEnd"/>
            <w:r w:rsidRPr="00AA099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тариф, дифференцированный по двум зонам суток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:     Дневная зона – </w:t>
            </w:r>
            <w:r w:rsidRPr="00AA0992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4,</w:t>
            </w:r>
            <w:r w:rsidR="008B1F75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61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AA099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Ночная зона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–  </w:t>
            </w:r>
            <w:r w:rsidR="008B1F75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1,76</w:t>
            </w:r>
          </w:p>
          <w:p w:rsidR="00AA0992" w:rsidRDefault="00AA0992" w:rsidP="00AA099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A099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Одноставочный</w:t>
            </w:r>
            <w:proofErr w:type="spellEnd"/>
            <w:r w:rsidRPr="00AA099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тариф, дифференцированный по трем зонам суток:</w:t>
            </w:r>
          </w:p>
          <w:p w:rsidR="00AA0992" w:rsidRPr="00AA0992" w:rsidRDefault="00AA0992" w:rsidP="00AA0992">
            <w:pPr>
              <w:spacing w:before="120" w:after="120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Пиковая зона  - </w:t>
            </w:r>
            <w:r w:rsidR="008B1F75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5,21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A099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Полупиковая зона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- </w:t>
            </w:r>
            <w:r w:rsidR="008B1F75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4,01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A099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Ночная зона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 w:rsidR="008B1F75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1,76</w:t>
            </w:r>
          </w:p>
          <w:p w:rsidR="00CE1855" w:rsidRPr="00AA0992" w:rsidRDefault="008B1F75" w:rsidP="00C576C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Распоряжения №373</w:t>
            </w:r>
            <w:r w:rsidR="001E35A9" w:rsidRPr="001E35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-Р от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17.12.2019</w:t>
            </w:r>
            <w:r w:rsidR="001E35A9" w:rsidRPr="001E35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г. Комитета по ценам и тарифам Московской области</w:t>
            </w:r>
          </w:p>
        </w:tc>
      </w:tr>
    </w:tbl>
    <w:p w:rsidR="00CE1855" w:rsidRPr="00F538CB" w:rsidRDefault="0017233B">
      <w:pPr>
        <w:rPr>
          <w:b/>
        </w:rPr>
      </w:pPr>
      <w:r>
        <w:rPr>
          <w:rFonts w:ascii="Tahoma" w:eastAsia="Times New Roman" w:hAnsi="Tahoma" w:cs="Tahoma"/>
          <w:color w:val="0F1419"/>
          <w:sz w:val="28"/>
          <w:szCs w:val="28"/>
          <w:shd w:val="clear" w:color="auto" w:fill="F9FAFB"/>
          <w:lang w:eastAsia="ru-RU"/>
        </w:rPr>
        <w:t xml:space="preserve">         </w:t>
      </w:r>
      <w:r w:rsidR="005E47BA" w:rsidRPr="00F538CB">
        <w:rPr>
          <w:rFonts w:ascii="Tahoma" w:eastAsia="Times New Roman" w:hAnsi="Tahoma" w:cs="Tahoma"/>
          <w:b/>
          <w:color w:val="0F1419"/>
          <w:sz w:val="28"/>
          <w:szCs w:val="28"/>
          <w:shd w:val="clear" w:color="auto" w:fill="F9FAFB"/>
          <w:lang w:eastAsia="ru-RU"/>
        </w:rPr>
        <w:t>Жилищные услуги:</w:t>
      </w:r>
    </w:p>
    <w:tbl>
      <w:tblPr>
        <w:tblStyle w:val="a5"/>
        <w:tblW w:w="10774" w:type="dxa"/>
        <w:tblInd w:w="-743" w:type="dxa"/>
        <w:tblLook w:val="04A0"/>
      </w:tblPr>
      <w:tblGrid>
        <w:gridCol w:w="4361"/>
        <w:gridCol w:w="1057"/>
        <w:gridCol w:w="5356"/>
      </w:tblGrid>
      <w:tr w:rsidR="00A76DBF" w:rsidRPr="00E841BD" w:rsidTr="00176DCD">
        <w:tc>
          <w:tcPr>
            <w:tcW w:w="4361" w:type="dxa"/>
          </w:tcPr>
          <w:p w:rsidR="00A76DBF" w:rsidRPr="00743B93" w:rsidRDefault="00A76DBF" w:rsidP="00B609BD">
            <w:pPr>
              <w:spacing w:before="120" w:after="12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743B9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Содержание и ремонт жилого помещения:</w:t>
            </w:r>
          </w:p>
          <w:p w:rsidR="00A76DBF" w:rsidRPr="00A76DBF" w:rsidRDefault="00A76DBF" w:rsidP="0040694E">
            <w:pPr>
              <w:spacing w:before="120" w:after="120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743B9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40694E" w:rsidRPr="00743B9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 xml:space="preserve">с лифтом без мусоропровода </w:t>
            </w:r>
            <w:r w:rsidRPr="00743B9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 xml:space="preserve">(с двумя и более лифтами в подъезде), обслуживание </w:t>
            </w:r>
            <w:r w:rsidR="0040694E" w:rsidRPr="00743B9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ИТП</w:t>
            </w:r>
          </w:p>
        </w:tc>
        <w:tc>
          <w:tcPr>
            <w:tcW w:w="1057" w:type="dxa"/>
          </w:tcPr>
          <w:p w:rsidR="00A76DBF" w:rsidRPr="00E841BD" w:rsidRDefault="00A76DBF" w:rsidP="00B609B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руб./ кв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общей площади</w:t>
            </w:r>
          </w:p>
        </w:tc>
        <w:tc>
          <w:tcPr>
            <w:tcW w:w="5356" w:type="dxa"/>
          </w:tcPr>
          <w:p w:rsidR="00D857FC" w:rsidRDefault="005F604D" w:rsidP="00D857F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34,38</w:t>
            </w:r>
          </w:p>
          <w:p w:rsidR="008B1F75" w:rsidRPr="008B1F75" w:rsidRDefault="008B1F75" w:rsidP="00D857F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Постановление</w:t>
            </w:r>
            <w:r w:rsidR="00BA2B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от 5 июня</w:t>
            </w:r>
            <w:r w:rsidRPr="008B1F7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2</w:t>
            </w:r>
            <w:r w:rsidR="00BA2B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020 года N 364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-ПА ОБ Утверждении платы</w:t>
            </w:r>
            <w:r w:rsidRPr="008B1F7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 жилое помещение</w:t>
            </w:r>
            <w:r w:rsidRPr="008B1F7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на территории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/о Балашиха</w:t>
            </w:r>
          </w:p>
          <w:p w:rsidR="00A76DBF" w:rsidRPr="00E841BD" w:rsidRDefault="005F604D" w:rsidP="00A76D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Протокол ОСС № 01/2020 от 01.11.2020г.</w:t>
            </w:r>
            <w:r w:rsidR="00D857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17233B" w:rsidRPr="0017233B" w:rsidRDefault="0017233B" w:rsidP="009756E2">
      <w:pPr>
        <w:jc w:val="both"/>
        <w:rPr>
          <w:rFonts w:ascii="Tahoma" w:eastAsia="Times New Roman" w:hAnsi="Tahoma" w:cs="Tahoma"/>
          <w:color w:val="0F1419"/>
          <w:shd w:val="clear" w:color="auto" w:fill="F9FAFB"/>
          <w:lang w:eastAsia="ru-RU"/>
        </w:rPr>
      </w:pPr>
    </w:p>
    <w:sectPr w:rsidR="0017233B" w:rsidRPr="0017233B" w:rsidSect="0058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F2A"/>
    <w:rsid w:val="000051FB"/>
    <w:rsid w:val="000206E4"/>
    <w:rsid w:val="00025471"/>
    <w:rsid w:val="00056F2A"/>
    <w:rsid w:val="00071E0F"/>
    <w:rsid w:val="000B33C4"/>
    <w:rsid w:val="000D4946"/>
    <w:rsid w:val="000E6736"/>
    <w:rsid w:val="00106313"/>
    <w:rsid w:val="00114810"/>
    <w:rsid w:val="00132706"/>
    <w:rsid w:val="0015424E"/>
    <w:rsid w:val="0017233B"/>
    <w:rsid w:val="00175D56"/>
    <w:rsid w:val="00176DCD"/>
    <w:rsid w:val="001C6AA6"/>
    <w:rsid w:val="001D3497"/>
    <w:rsid w:val="001D3C72"/>
    <w:rsid w:val="001E35A9"/>
    <w:rsid w:val="00206F3C"/>
    <w:rsid w:val="00215AFD"/>
    <w:rsid w:val="00226907"/>
    <w:rsid w:val="002A2928"/>
    <w:rsid w:val="002B5F7B"/>
    <w:rsid w:val="002B6131"/>
    <w:rsid w:val="002C2065"/>
    <w:rsid w:val="00341158"/>
    <w:rsid w:val="00342524"/>
    <w:rsid w:val="003452EB"/>
    <w:rsid w:val="0037320F"/>
    <w:rsid w:val="00375F0D"/>
    <w:rsid w:val="003C6637"/>
    <w:rsid w:val="003E03C4"/>
    <w:rsid w:val="003F2EEE"/>
    <w:rsid w:val="0040694E"/>
    <w:rsid w:val="004876A6"/>
    <w:rsid w:val="004A7E89"/>
    <w:rsid w:val="004D4313"/>
    <w:rsid w:val="004F0EC8"/>
    <w:rsid w:val="004F4A35"/>
    <w:rsid w:val="00507386"/>
    <w:rsid w:val="00534F2E"/>
    <w:rsid w:val="00545D37"/>
    <w:rsid w:val="00553EAB"/>
    <w:rsid w:val="005725F3"/>
    <w:rsid w:val="00577754"/>
    <w:rsid w:val="005822FE"/>
    <w:rsid w:val="0059348F"/>
    <w:rsid w:val="005A5627"/>
    <w:rsid w:val="005E22FD"/>
    <w:rsid w:val="005E47BA"/>
    <w:rsid w:val="005F604D"/>
    <w:rsid w:val="00621FAB"/>
    <w:rsid w:val="006706F9"/>
    <w:rsid w:val="006A503A"/>
    <w:rsid w:val="006D1774"/>
    <w:rsid w:val="006D18AE"/>
    <w:rsid w:val="00706D08"/>
    <w:rsid w:val="007218CE"/>
    <w:rsid w:val="00743B93"/>
    <w:rsid w:val="00756E66"/>
    <w:rsid w:val="0077296B"/>
    <w:rsid w:val="00787414"/>
    <w:rsid w:val="007A1D9F"/>
    <w:rsid w:val="008306E5"/>
    <w:rsid w:val="00871145"/>
    <w:rsid w:val="008828A8"/>
    <w:rsid w:val="00893389"/>
    <w:rsid w:val="00896DB6"/>
    <w:rsid w:val="008B1F75"/>
    <w:rsid w:val="00926D9A"/>
    <w:rsid w:val="00944EFD"/>
    <w:rsid w:val="009756E2"/>
    <w:rsid w:val="009878A0"/>
    <w:rsid w:val="009F26E2"/>
    <w:rsid w:val="00A51A20"/>
    <w:rsid w:val="00A5697E"/>
    <w:rsid w:val="00A73627"/>
    <w:rsid w:val="00A75272"/>
    <w:rsid w:val="00A76DBF"/>
    <w:rsid w:val="00AA0992"/>
    <w:rsid w:val="00AA7EA1"/>
    <w:rsid w:val="00AD6C0B"/>
    <w:rsid w:val="00AE35F2"/>
    <w:rsid w:val="00B02501"/>
    <w:rsid w:val="00B104FB"/>
    <w:rsid w:val="00B25DA9"/>
    <w:rsid w:val="00B51858"/>
    <w:rsid w:val="00B94A89"/>
    <w:rsid w:val="00BA2B66"/>
    <w:rsid w:val="00BA51DE"/>
    <w:rsid w:val="00BB6058"/>
    <w:rsid w:val="00BC0EE7"/>
    <w:rsid w:val="00C576CF"/>
    <w:rsid w:val="00C70E34"/>
    <w:rsid w:val="00CD3B02"/>
    <w:rsid w:val="00CE1855"/>
    <w:rsid w:val="00CE6D58"/>
    <w:rsid w:val="00D16F79"/>
    <w:rsid w:val="00D30896"/>
    <w:rsid w:val="00D3557B"/>
    <w:rsid w:val="00D857FC"/>
    <w:rsid w:val="00DB0B00"/>
    <w:rsid w:val="00DC4E82"/>
    <w:rsid w:val="00DF72FB"/>
    <w:rsid w:val="00E36039"/>
    <w:rsid w:val="00E3673A"/>
    <w:rsid w:val="00E5792F"/>
    <w:rsid w:val="00E841BD"/>
    <w:rsid w:val="00EF7CEA"/>
    <w:rsid w:val="00F12737"/>
    <w:rsid w:val="00F538CB"/>
    <w:rsid w:val="00F9267D"/>
    <w:rsid w:val="00FD1050"/>
    <w:rsid w:val="00FE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004"/>
    <w:rPr>
      <w:b/>
      <w:bCs/>
    </w:rPr>
  </w:style>
  <w:style w:type="table" w:styleId="a5">
    <w:name w:val="Table Grid"/>
    <w:basedOn w:val="a1"/>
    <w:uiPriority w:val="59"/>
    <w:rsid w:val="00D16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19</cp:revision>
  <cp:lastPrinted>2020-05-21T12:33:00Z</cp:lastPrinted>
  <dcterms:created xsi:type="dcterms:W3CDTF">2018-07-11T07:52:00Z</dcterms:created>
  <dcterms:modified xsi:type="dcterms:W3CDTF">2021-03-02T19:08:00Z</dcterms:modified>
</cp:coreProperties>
</file>